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Основная общеобразовательная школа имени Ежова Н.Г. с.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Волостновка</w:t>
      </w:r>
      <w:proofErr w:type="spellEnd"/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Кугарчинский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район Республика Башкортостан</w:t>
      </w: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Pr="00250DCE" w:rsidRDefault="00AE7AB1" w:rsidP="00AE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E7AB1" w:rsidRPr="00875798" w:rsidRDefault="00AE7AB1" w:rsidP="00AE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8757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План работы </w:t>
      </w:r>
    </w:p>
    <w:p w:rsidR="00AE7AB1" w:rsidRPr="00875798" w:rsidRDefault="00AE7AB1" w:rsidP="00AE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8757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по подготовке учащихся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9 классов</w:t>
      </w: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8757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к </w:t>
      </w:r>
      <w:r w:rsidRPr="00875798">
        <w:rPr>
          <w:rFonts w:ascii="Times New Roman" w:hAnsi="Times New Roman"/>
          <w:b/>
          <w:sz w:val="52"/>
          <w:szCs w:val="52"/>
        </w:rPr>
        <w:t>ОГЭ-20</w:t>
      </w:r>
      <w:r>
        <w:rPr>
          <w:rFonts w:ascii="Times New Roman" w:hAnsi="Times New Roman"/>
          <w:b/>
          <w:sz w:val="52"/>
          <w:szCs w:val="52"/>
        </w:rPr>
        <w:t>23</w:t>
      </w:r>
      <w:r w:rsidR="00D763AB">
        <w:rPr>
          <w:rFonts w:ascii="Times New Roman" w:hAnsi="Times New Roman"/>
          <w:b/>
          <w:sz w:val="52"/>
          <w:szCs w:val="52"/>
        </w:rPr>
        <w:t xml:space="preserve"> </w:t>
      </w:r>
      <w:r w:rsidRPr="00875798">
        <w:rPr>
          <w:rFonts w:ascii="Times New Roman" w:eastAsia="Times New Roman" w:hAnsi="Times New Roman"/>
          <w:b/>
          <w:sz w:val="52"/>
          <w:szCs w:val="52"/>
          <w:lang w:eastAsia="ru-RU"/>
        </w:rPr>
        <w:t>по физике</w:t>
      </w:r>
    </w:p>
    <w:p w:rsidR="00AE7AB1" w:rsidRPr="00875798" w:rsidRDefault="00AE7AB1" w:rsidP="00AE7A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учителя </w:t>
      </w:r>
      <w:proofErr w:type="spellStart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Шариповой</w:t>
      </w:r>
      <w:proofErr w:type="spellEnd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А.Н.</w:t>
      </w:r>
    </w:p>
    <w:p w:rsidR="00AE7AB1" w:rsidRPr="007F4F53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 xml:space="preserve"> </w:t>
      </w: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AE7AB1" w:rsidRDefault="00AE7AB1" w:rsidP="00AE7AB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AE7AB1" w:rsidRPr="0049106F" w:rsidTr="00035712">
        <w:tc>
          <w:tcPr>
            <w:tcW w:w="5069" w:type="dxa"/>
          </w:tcPr>
          <w:p w:rsidR="00AE7AB1" w:rsidRPr="00B8416D" w:rsidRDefault="00AE7AB1" w:rsidP="000357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1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5069" w:type="dxa"/>
          </w:tcPr>
          <w:p w:rsidR="00AE7AB1" w:rsidRPr="0049106F" w:rsidRDefault="00AE7AB1" w:rsidP="00035712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AE7AB1" w:rsidRPr="00E95890" w:rsidRDefault="00AE7AB1" w:rsidP="00AE7AB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u w:val="single"/>
          <w:lang w:eastAsia="ru-RU"/>
        </w:rPr>
      </w:pPr>
      <w:r w:rsidRPr="00875798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Индивидуальный план работы по подготовке учащихся 9 класса к ОГЭ по физике</w:t>
      </w:r>
      <w:r w:rsidRPr="00875798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2021-2022 </w:t>
      </w:r>
      <w:proofErr w:type="spellStart"/>
      <w:r w:rsidRPr="00875798"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spellEnd"/>
      <w:r w:rsidRPr="00875798">
        <w:rPr>
          <w:rFonts w:ascii="Times New Roman" w:eastAsia="Times New Roman" w:hAnsi="Times New Roman"/>
          <w:b/>
          <w:sz w:val="24"/>
          <w:szCs w:val="24"/>
          <w:lang w:eastAsia="ru-RU"/>
        </w:rPr>
        <w:t>. год</w:t>
      </w:r>
      <w:r w:rsidRPr="00875798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p w:rsidR="00AE7AB1" w:rsidRPr="00731E85" w:rsidRDefault="00AE7AB1" w:rsidP="00AE7A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731E8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AE7AB1" w:rsidRPr="00A5181D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181D">
        <w:rPr>
          <w:rFonts w:ascii="Times New Roman" w:hAnsi="Times New Roman"/>
          <w:sz w:val="24"/>
          <w:szCs w:val="24"/>
        </w:rPr>
        <w:t>•</w:t>
      </w:r>
      <w:r w:rsidRPr="00A5181D">
        <w:rPr>
          <w:rFonts w:ascii="Times New Roman" w:hAnsi="Times New Roman"/>
          <w:sz w:val="24"/>
          <w:szCs w:val="24"/>
        </w:rPr>
        <w:tab/>
      </w:r>
      <w:r w:rsidRPr="00E87510">
        <w:rPr>
          <w:rFonts w:ascii="Times New Roman" w:hAnsi="Times New Roman"/>
          <w:sz w:val="24"/>
          <w:szCs w:val="24"/>
        </w:rPr>
        <w:t>обеспечить дополнительную поддержку выпускников основной школы для сдачи ГИА по физике</w:t>
      </w:r>
      <w:r>
        <w:rPr>
          <w:rFonts w:ascii="Times New Roman" w:hAnsi="Times New Roman"/>
          <w:sz w:val="24"/>
          <w:szCs w:val="24"/>
        </w:rPr>
        <w:t>.</w:t>
      </w:r>
    </w:p>
    <w:p w:rsidR="00AE7AB1" w:rsidRPr="00731E85" w:rsidRDefault="00AE7AB1" w:rsidP="00AE7A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Задачи</w:t>
      </w:r>
      <w:r w:rsidRPr="00731E85">
        <w:rPr>
          <w:rFonts w:ascii="Times New Roman" w:hAnsi="Times New Roman"/>
          <w:b/>
          <w:sz w:val="24"/>
          <w:szCs w:val="24"/>
          <w:u w:val="single"/>
        </w:rPr>
        <w:t xml:space="preserve"> курса:</w:t>
      </w:r>
    </w:p>
    <w:p w:rsidR="00AE7AB1" w:rsidRPr="00271B13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181D">
        <w:rPr>
          <w:rFonts w:ascii="Times New Roman" w:hAnsi="Times New Roman"/>
          <w:sz w:val="24"/>
          <w:szCs w:val="24"/>
        </w:rPr>
        <w:t>•</w:t>
      </w:r>
      <w:r w:rsidRPr="00A5181D">
        <w:rPr>
          <w:rFonts w:ascii="Times New Roman" w:hAnsi="Times New Roman"/>
          <w:sz w:val="24"/>
          <w:szCs w:val="24"/>
        </w:rPr>
        <w:tab/>
      </w:r>
      <w:r w:rsidRPr="00271B13">
        <w:rPr>
          <w:rFonts w:ascii="Times New Roman" w:hAnsi="Times New Roman"/>
          <w:sz w:val="24"/>
          <w:szCs w:val="24"/>
        </w:rPr>
        <w:t>систематизация и обобщение теоретических знаний по основным темам курса;</w:t>
      </w:r>
    </w:p>
    <w:p w:rsidR="00AE7AB1" w:rsidRPr="00271B13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1B13">
        <w:rPr>
          <w:rFonts w:ascii="Times New Roman" w:hAnsi="Times New Roman"/>
          <w:sz w:val="24"/>
          <w:szCs w:val="24"/>
        </w:rPr>
        <w:t>•</w:t>
      </w:r>
      <w:r w:rsidRPr="00271B13">
        <w:rPr>
          <w:rFonts w:ascii="Times New Roman" w:hAnsi="Times New Roman"/>
          <w:sz w:val="24"/>
          <w:szCs w:val="24"/>
        </w:rPr>
        <w:tab/>
        <w:t xml:space="preserve">формирование умений решать </w:t>
      </w:r>
      <w:r>
        <w:rPr>
          <w:rFonts w:ascii="Times New Roman" w:hAnsi="Times New Roman"/>
          <w:sz w:val="24"/>
          <w:szCs w:val="24"/>
        </w:rPr>
        <w:t>задачи разной степени сложности;</w:t>
      </w:r>
    </w:p>
    <w:p w:rsidR="00AE7AB1" w:rsidRPr="00271B13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1B13">
        <w:rPr>
          <w:rFonts w:ascii="Times New Roman" w:hAnsi="Times New Roman"/>
          <w:sz w:val="24"/>
          <w:szCs w:val="24"/>
        </w:rPr>
        <w:t>•</w:t>
      </w:r>
      <w:r w:rsidRPr="00271B13">
        <w:rPr>
          <w:rFonts w:ascii="Times New Roman" w:hAnsi="Times New Roman"/>
          <w:sz w:val="24"/>
          <w:szCs w:val="24"/>
        </w:rPr>
        <w:tab/>
        <w:t>усвоение стандартных алгоритмов решения физических задач в типичных ситуациях и в изменённых или новых</w:t>
      </w:r>
      <w:r>
        <w:rPr>
          <w:rFonts w:ascii="Times New Roman" w:hAnsi="Times New Roman"/>
          <w:sz w:val="24"/>
          <w:szCs w:val="24"/>
        </w:rPr>
        <w:t>;</w:t>
      </w:r>
    </w:p>
    <w:p w:rsidR="00AE7AB1" w:rsidRPr="00271B13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1B13">
        <w:rPr>
          <w:rFonts w:ascii="Times New Roman" w:hAnsi="Times New Roman"/>
          <w:sz w:val="24"/>
          <w:szCs w:val="24"/>
        </w:rPr>
        <w:t>•</w:t>
      </w:r>
      <w:r w:rsidRPr="00271B13">
        <w:rPr>
          <w:rFonts w:ascii="Times New Roman" w:hAnsi="Times New Roman"/>
          <w:sz w:val="24"/>
          <w:szCs w:val="24"/>
        </w:rPr>
        <w:tab/>
        <w:t>формирование у школьников умений и навыков планировать эксперимент, отбирать приборы, собирать установки для выполнения эксперимента;</w:t>
      </w:r>
    </w:p>
    <w:p w:rsidR="00AE7AB1" w:rsidRPr="00731E85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1B13">
        <w:rPr>
          <w:rFonts w:ascii="Times New Roman" w:hAnsi="Times New Roman"/>
          <w:sz w:val="24"/>
          <w:szCs w:val="24"/>
        </w:rPr>
        <w:t>•</w:t>
      </w:r>
      <w:r w:rsidRPr="00271B13">
        <w:rPr>
          <w:rFonts w:ascii="Times New Roman" w:hAnsi="Times New Roman"/>
          <w:sz w:val="24"/>
          <w:szCs w:val="24"/>
        </w:rPr>
        <w:tab/>
        <w:t>повышение интереса к изучению физики</w:t>
      </w:r>
      <w:r>
        <w:rPr>
          <w:rFonts w:ascii="Times New Roman" w:hAnsi="Times New Roman"/>
          <w:sz w:val="24"/>
          <w:szCs w:val="24"/>
        </w:rPr>
        <w:t>.</w:t>
      </w:r>
      <w:r w:rsidRPr="00271B13">
        <w:rPr>
          <w:rFonts w:ascii="Times New Roman" w:hAnsi="Times New Roman"/>
          <w:sz w:val="24"/>
          <w:szCs w:val="24"/>
        </w:rPr>
        <w:t xml:space="preserve"> </w:t>
      </w:r>
    </w:p>
    <w:p w:rsidR="00AE7AB1" w:rsidRPr="00591A6D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1A6D">
        <w:rPr>
          <w:rFonts w:ascii="Times New Roman" w:hAnsi="Times New Roman"/>
          <w:sz w:val="24"/>
          <w:szCs w:val="24"/>
        </w:rPr>
        <w:t>В результате изучения курса «</w:t>
      </w:r>
      <w:r>
        <w:rPr>
          <w:rFonts w:ascii="Times New Roman" w:hAnsi="Times New Roman"/>
          <w:sz w:val="24"/>
          <w:szCs w:val="24"/>
        </w:rPr>
        <w:t>Подготовка к ОГЭ по физике</w:t>
      </w:r>
      <w:r w:rsidRPr="00591A6D">
        <w:rPr>
          <w:rFonts w:ascii="Times New Roman" w:hAnsi="Times New Roman"/>
          <w:sz w:val="24"/>
          <w:szCs w:val="24"/>
        </w:rPr>
        <w:t>» ученики</w:t>
      </w:r>
    </w:p>
    <w:p w:rsidR="00AE7AB1" w:rsidRPr="00591A6D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долж</w:t>
      </w:r>
      <w:r w:rsidRPr="00591A6D">
        <w:rPr>
          <w:rFonts w:ascii="Times New Roman" w:hAnsi="Times New Roman"/>
          <w:sz w:val="24"/>
          <w:szCs w:val="24"/>
        </w:rPr>
        <w:t>ны знать:  основные законы и формулы из различных разделов физики; классификацию задач по различным критериям; правила и приемы решения тестов по физике;</w:t>
      </w:r>
    </w:p>
    <w:p w:rsidR="00AE7AB1" w:rsidRPr="00E95890" w:rsidRDefault="00AE7AB1" w:rsidP="00AE7A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1A6D">
        <w:rPr>
          <w:rFonts w:ascii="Times New Roman" w:hAnsi="Times New Roman"/>
          <w:sz w:val="24"/>
          <w:szCs w:val="24"/>
        </w:rPr>
        <w:t xml:space="preserve">        уметь: использовать различные способы решения задач; применять алгоритмы, аналогии и другие методологические приемы решения задач; решать задачи с применением законов и формул, различных разделов физики;  проводить анализ условия и этапов решения задач; классифицировать задачи по определенным признакам; уметь правильно оформлять задачи. </w:t>
      </w:r>
      <w:r w:rsidRPr="00E9589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Формы работы:</w:t>
      </w:r>
      <w:r w:rsidRPr="00875798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индивидуально-групповые занятия, консультации, беседы, повторение на уроках, задания на дом на повторение и отработку умений, контроль самостоятельной работы учащихся.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521"/>
        <w:gridCol w:w="2800"/>
      </w:tblGrid>
      <w:tr w:rsidR="00AE7AB1" w:rsidRPr="00F43537" w:rsidTr="00035712">
        <w:trPr>
          <w:trHeight w:val="557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E7AB1" w:rsidRPr="00F43537" w:rsidTr="00035712">
        <w:trPr>
          <w:trHeight w:val="737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37">
              <w:rPr>
                <w:rFonts w:ascii="Times New Roman" w:hAnsi="Times New Roman"/>
                <w:sz w:val="24"/>
                <w:szCs w:val="24"/>
              </w:rPr>
              <w:t>Выявление учащихся 9-х классов, планирующих выбрать физику для сдачи ОГЭ.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7AB1" w:rsidRPr="00F43537" w:rsidTr="00035712">
        <w:trPr>
          <w:trHeight w:val="693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37">
              <w:rPr>
                <w:rFonts w:ascii="Times New Roman" w:hAnsi="Times New Roman"/>
                <w:sz w:val="24"/>
                <w:szCs w:val="24"/>
              </w:rPr>
              <w:t>Психологическая подготовка к сдаче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(совместно с родителями </w:t>
            </w:r>
            <w:r w:rsidRPr="00F43537">
              <w:rPr>
                <w:rFonts w:ascii="Times New Roman" w:hAnsi="Times New Roman"/>
                <w:sz w:val="24"/>
                <w:szCs w:val="24"/>
              </w:rPr>
              <w:t xml:space="preserve"> и классным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43537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F4353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pStyle w:val="a3"/>
            </w:pPr>
            <w:r w:rsidRPr="00F43537">
              <w:t xml:space="preserve">Использование </w:t>
            </w:r>
            <w:proofErr w:type="spellStart"/>
            <w:proofErr w:type="gramStart"/>
            <w:r w:rsidRPr="00F43537">
              <w:t>ИКТ-технологий</w:t>
            </w:r>
            <w:proofErr w:type="spellEnd"/>
            <w:proofErr w:type="gramEnd"/>
            <w:r w:rsidRPr="00F43537">
              <w:t xml:space="preserve">, способствующих повышению качества подготовки школьников к итоговой аттестации (просмотр презентаций, выполнение </w:t>
            </w:r>
            <w:proofErr w:type="spellStart"/>
            <w:r w:rsidRPr="00F43537">
              <w:t>онлайн-тестов</w:t>
            </w:r>
            <w:proofErr w:type="spellEnd"/>
            <w:r w:rsidRPr="00F43537">
              <w:t xml:space="preserve">, виртуальных лабораторных работ, ознакомление с </w:t>
            </w:r>
            <w:r w:rsidRPr="00F43537">
              <w:lastRenderedPageBreak/>
              <w:t xml:space="preserve">открытым банком заданий ОГЭ и т.д.) 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tabs>
                <w:tab w:val="left" w:pos="1165"/>
              </w:tabs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Накопление методической литературы по подготовке к </w:t>
            </w:r>
            <w:r>
              <w:rPr>
                <w:rFonts w:ascii="Times New Roman" w:hAnsi="Times New Roman"/>
                <w:sz w:val="24"/>
                <w:szCs w:val="24"/>
              </w:rPr>
              <w:t>ОГЭ-2023</w:t>
            </w: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учащихся  учебно-тренировочными материалами, методическими пособиями, информационными материалами.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E7AB1" w:rsidRPr="00F43537" w:rsidTr="00035712">
        <w:trPr>
          <w:trHeight w:val="407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</w:t>
            </w: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консультации для учащихся.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AE7AB1" w:rsidRPr="00F43537" w:rsidTr="00035712">
        <w:trPr>
          <w:trHeight w:val="850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37">
              <w:rPr>
                <w:rFonts w:ascii="Times New Roman" w:hAnsi="Times New Roman"/>
                <w:sz w:val="24"/>
                <w:szCs w:val="24"/>
              </w:rPr>
              <w:t>Посещение родительского собрания в 9 классе с целью информирования родителей о порядке сдачи экзамена по физике и информационных ресурсах ФИПИ.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календарно-тематического плана по подготовке к ОГЭ. 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учащихся со структурой и содержанием </w:t>
            </w:r>
            <w:proofErr w:type="spellStart"/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физике, демонстрационной версией ОГЭ.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37">
              <w:rPr>
                <w:rFonts w:ascii="Times New Roman" w:hAnsi="Times New Roman"/>
                <w:sz w:val="24"/>
                <w:szCs w:val="24"/>
              </w:rPr>
              <w:t>Повторение материала, пройденного в 7-8 классах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- март</w:t>
            </w:r>
          </w:p>
        </w:tc>
      </w:tr>
      <w:tr w:rsidR="00AE7AB1" w:rsidRPr="00F43537" w:rsidTr="00035712">
        <w:trPr>
          <w:trHeight w:val="291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537">
              <w:rPr>
                <w:rFonts w:ascii="Times New Roman" w:hAnsi="Times New Roman"/>
                <w:sz w:val="24"/>
                <w:szCs w:val="24"/>
              </w:rPr>
              <w:t>Повторение материала, пройденного в 9 классе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ind w:lef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- май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заданий ОГЭ прошлых лет, решение вариантов экзаменационной работы из сборников для подготовки к 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Э-2023</w:t>
            </w: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Анализ типичных ошибок.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- май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оформление информационно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стенда «Подготовка к ОГЭ-2022</w:t>
            </w: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для учащихся и их родителей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февраль</w:t>
            </w:r>
          </w:p>
        </w:tc>
      </w:tr>
      <w:tr w:rsidR="00AE7AB1" w:rsidRPr="00F43537" w:rsidTr="00035712">
        <w:trPr>
          <w:trHeight w:val="363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pStyle w:val="a3"/>
            </w:pPr>
            <w:r w:rsidRPr="00F43537">
              <w:t>Проведение диагностических работ в формате ОГЭ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pStyle w:val="a3"/>
            </w:pPr>
            <w:r w:rsidRPr="00F43537">
              <w:t>Консультации для родителей, ознакомление их с результатами диагностических работ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 апрель</w:t>
            </w:r>
          </w:p>
        </w:tc>
      </w:tr>
      <w:tr w:rsidR="00AE7AB1" w:rsidRPr="00F43537" w:rsidTr="00035712"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pStyle w:val="a3"/>
            </w:pPr>
            <w:r>
              <w:t>Проведение консультаций для учащихся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E7AB1" w:rsidRPr="00F43537" w:rsidTr="00035712">
        <w:trPr>
          <w:trHeight w:val="409"/>
        </w:trPr>
        <w:tc>
          <w:tcPr>
            <w:tcW w:w="817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5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AE7AB1" w:rsidRPr="00F43537" w:rsidRDefault="00AE7AB1" w:rsidP="00035712">
            <w:pPr>
              <w:pStyle w:val="a3"/>
            </w:pPr>
            <w:r w:rsidRPr="00F43537">
              <w:t>Практические занятия по заполнению бланков ОГЭ</w:t>
            </w:r>
          </w:p>
        </w:tc>
        <w:tc>
          <w:tcPr>
            <w:tcW w:w="2800" w:type="dxa"/>
            <w:shd w:val="clear" w:color="auto" w:fill="auto"/>
          </w:tcPr>
          <w:p w:rsidR="00AE7AB1" w:rsidRPr="00F43537" w:rsidRDefault="00AE7AB1" w:rsidP="000357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E7AB1" w:rsidRDefault="00AE7AB1" w:rsidP="00AE7AB1">
      <w:pPr>
        <w:rPr>
          <w:sz w:val="24"/>
          <w:szCs w:val="24"/>
        </w:rPr>
      </w:pPr>
    </w:p>
    <w:p w:rsidR="00AE7AB1" w:rsidRPr="00F2214D" w:rsidRDefault="00AE7AB1" w:rsidP="00AE7AB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2214D">
        <w:rPr>
          <w:rFonts w:ascii="Times New Roman" w:hAnsi="Times New Roman"/>
          <w:b/>
          <w:bCs/>
          <w:iCs/>
          <w:sz w:val="28"/>
          <w:szCs w:val="28"/>
        </w:rPr>
        <w:t>Содержание тем учебного курса</w:t>
      </w:r>
    </w:p>
    <w:p w:rsidR="00AE7AB1" w:rsidRPr="00540220" w:rsidRDefault="00AE7AB1" w:rsidP="00AE7AB1">
      <w:pPr>
        <w:rPr>
          <w:rFonts w:ascii="Times New Roman" w:hAnsi="Times New Roman"/>
          <w:sz w:val="24"/>
          <w:szCs w:val="24"/>
        </w:rPr>
      </w:pPr>
    </w:p>
    <w:p w:rsidR="00AE7AB1" w:rsidRDefault="00AE7AB1" w:rsidP="00AE7AB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</w:t>
      </w:r>
      <w:r w:rsidRPr="007E1390">
        <w:rPr>
          <w:rFonts w:ascii="Times New Roman" w:hAnsi="Times New Roman"/>
          <w:b/>
          <w:sz w:val="28"/>
          <w:szCs w:val="28"/>
        </w:rPr>
        <w:t>ематическое планирование занятий</w:t>
      </w:r>
    </w:p>
    <w:p w:rsidR="00AE7AB1" w:rsidRPr="007E1390" w:rsidRDefault="00AE7AB1" w:rsidP="00AE7AB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4353"/>
        <w:gridCol w:w="1234"/>
        <w:gridCol w:w="3290"/>
      </w:tblGrid>
      <w:tr w:rsidR="00AE7AB1" w:rsidTr="00035712">
        <w:trPr>
          <w:trHeight w:val="192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1D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53" w:type="dxa"/>
            <w:tcBorders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1D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1D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C1D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AE7AB1" w:rsidTr="00035712">
        <w:trPr>
          <w:trHeight w:val="349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Знакомство с проектом государственной аттестации 2020 года по информатике: кодификатор, спецификация, демонстрационный вариант работы.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</w:tcPr>
          <w:p w:rsid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четвергам</w:t>
            </w:r>
          </w:p>
        </w:tc>
        <w:tc>
          <w:tcPr>
            <w:tcW w:w="3290" w:type="dxa"/>
            <w:vMerge w:val="restart"/>
            <w:tcBorders>
              <w:left w:val="single" w:sz="4" w:space="0" w:color="auto"/>
            </w:tcBorders>
          </w:tcPr>
          <w:p w:rsid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Работа  по сборнику ОГЭ -23 под редакцией </w:t>
            </w:r>
            <w:proofErr w:type="spellStart"/>
            <w:r>
              <w:rPr>
                <w:rFonts w:ascii="Times New Roman" w:eastAsia="Times New Roman" w:hAnsi="Times New Roman"/>
              </w:rPr>
              <w:t>Е.Е.Камзеевой</w:t>
            </w:r>
            <w:proofErr w:type="spellEnd"/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CC1D3A">
              <w:rPr>
                <w:rFonts w:ascii="Times New Roman" w:eastAsia="Times New Roman" w:hAnsi="Times New Roman"/>
                <w:b/>
                <w:lang w:val="en-US"/>
              </w:rPr>
              <w:t>I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  <w:b/>
              </w:rPr>
              <w:t>Механические явления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</w:rPr>
              <w:t>Механическое движение. Траектория. Путь. Перемещение. Равномерное прямолинейное движение. Скорость. Ускорение.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69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</w:rPr>
              <w:t>Равноускоренное прямолинейное движение. Свободное падение.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</w:rPr>
              <w:t>Равномерное движение по окружности.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</w:rPr>
              <w:t>Сила. Сложение сил. Инерция. Сила тяжести. Сила трения. Сила упругости.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 xml:space="preserve">Закон всемирного тяготения. Сила тяжести. </w:t>
            </w:r>
            <w:r w:rsidRPr="00CC1D3A">
              <w:rPr>
                <w:rFonts w:ascii="Times New Roman" w:eastAsia="Times New Roman" w:hAnsi="Times New Roman"/>
              </w:rPr>
              <w:lastRenderedPageBreak/>
              <w:t>Сила трения. Сила упругости.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lastRenderedPageBreak/>
              <w:t>7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Второй закон Ньютона. Масса. Плотность вещества. Третий закон Ньютона.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Импульс тела. Закон сохранения импульса.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351"/>
        </w:trPr>
        <w:tc>
          <w:tcPr>
            <w:tcW w:w="960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353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Механическая работа и мощность. Кинетическая энергия. Потенциальная энергия. Закон сохранения механической энергии.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80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Простые механизмы. КПД простых механизмов.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Давление. Атмосферное давление. Закон Паскаля. Закон Архимеда.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Механические колебания и волны. Звук.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 xml:space="preserve">Итоговое тестирование по разделу </w:t>
            </w:r>
            <w:r w:rsidRPr="00CC1D3A">
              <w:rPr>
                <w:rFonts w:ascii="Times New Roman" w:eastAsia="Times New Roman" w:hAnsi="Times New Roman"/>
                <w:lang w:val="en-US"/>
              </w:rPr>
              <w:t>I</w:t>
            </w:r>
            <w:r w:rsidRPr="00CC1D3A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CC1D3A">
              <w:rPr>
                <w:rFonts w:ascii="Times New Roman" w:eastAsia="Times New Roman" w:hAnsi="Times New Roman"/>
                <w:b/>
                <w:lang w:val="en-US"/>
              </w:rPr>
              <w:t>II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  <w:b/>
              </w:rPr>
              <w:t>Тепловые явления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14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Строение вещества. Модели строения глаза, жидкости и твёрдого тела. Тепловое движение атомов и молекул. Связь температуры вещества со скорость хаотического движения частиц. Броуновское движение. Диффузия.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91"/>
        </w:trPr>
        <w:tc>
          <w:tcPr>
            <w:tcW w:w="960" w:type="dxa"/>
            <w:vMerge w:val="restart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15</w:t>
            </w:r>
          </w:p>
        </w:tc>
        <w:tc>
          <w:tcPr>
            <w:tcW w:w="4353" w:type="dxa"/>
            <w:vMerge w:val="restart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Тепловое равновесие. Внутренняя энергия. Работа и теплопередача как способы изменения внутренней энергии. Виды теплопередачи: теплопроводность, конвекция, излучение.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76"/>
        </w:trPr>
        <w:tc>
          <w:tcPr>
            <w:tcW w:w="960" w:type="dxa"/>
            <w:vMerge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4353" w:type="dxa"/>
            <w:vMerge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2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343"/>
        </w:trPr>
        <w:tc>
          <w:tcPr>
            <w:tcW w:w="960" w:type="dxa"/>
            <w:vMerge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4353" w:type="dxa"/>
            <w:vMerge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399"/>
        </w:trPr>
        <w:tc>
          <w:tcPr>
            <w:tcW w:w="960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16</w:t>
            </w:r>
          </w:p>
        </w:tc>
        <w:tc>
          <w:tcPr>
            <w:tcW w:w="4353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Количество теплоты. Удельная теплоёмкость.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17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Плавление и кристаллизация. Испарение и конденсация. Кипение жидкости. Влажность воздуха.</w:t>
            </w:r>
          </w:p>
        </w:tc>
        <w:tc>
          <w:tcPr>
            <w:tcW w:w="1234" w:type="dxa"/>
            <w:tcBorders>
              <w:top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18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Закон сохранения энергии в тепловых процессах. Преобразование энергии в тепловых машинах.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19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 xml:space="preserve">Итоговое тестирование по разделу </w:t>
            </w:r>
            <w:r w:rsidRPr="00CC1D3A">
              <w:rPr>
                <w:rFonts w:ascii="Times New Roman" w:eastAsia="Times New Roman" w:hAnsi="Times New Roman"/>
                <w:lang w:val="en-US"/>
              </w:rPr>
              <w:t>II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AE7AB1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CC1D3A">
              <w:rPr>
                <w:rFonts w:ascii="Times New Roman" w:eastAsia="Times New Roman" w:hAnsi="Times New Roman"/>
                <w:b/>
                <w:lang w:val="en-US"/>
              </w:rPr>
              <w:t>III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D3A">
              <w:rPr>
                <w:rFonts w:ascii="Times New Roman" w:eastAsia="Times New Roman" w:hAnsi="Times New Roman"/>
                <w:b/>
              </w:rPr>
              <w:t>Электромагнитные явления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RPr="00F5651E" w:rsidTr="00035712">
        <w:trPr>
          <w:trHeight w:val="349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20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Электризация тел. Два вида электрических зарядов. Взаимодействие электрических зарядов. Закон сохранения электрического заряда. Планетарная модель атома.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GungsuhChe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GungsuhChe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Электрическое поле. Действие электрического поля на электрические заряды. Постоянный электрический ток.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Сила тока. Напряжение. Электрическое сопротивление. Закон Ома для участка электрической цепи.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 xml:space="preserve">Работа и мощность электрического тока. Закон </w:t>
            </w:r>
            <w:proofErr w:type="spellStart"/>
            <w:proofErr w:type="gramStart"/>
            <w:r w:rsidRPr="00CC1D3A">
              <w:rPr>
                <w:rFonts w:ascii="Times New Roman" w:eastAsia="GungsuhChe" w:hAnsi="Times New Roman"/>
              </w:rPr>
              <w:t>Джоуля-Ленца</w:t>
            </w:r>
            <w:proofErr w:type="spellEnd"/>
            <w:proofErr w:type="gramEnd"/>
            <w:r w:rsidRPr="00CC1D3A">
              <w:rPr>
                <w:rFonts w:ascii="Times New Roman" w:eastAsia="GungsuhChe" w:hAnsi="Times New Roman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rPr>
                <w:rFonts w:ascii="Times New Roman" w:eastAsia="Times New Roman" w:hAnsi="Times New Roman"/>
              </w:rPr>
            </w:pPr>
          </w:p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 xml:space="preserve">Взаимодействие магнитов. Опыт Эрстеда. </w:t>
            </w:r>
            <w:r w:rsidRPr="00CC1D3A">
              <w:rPr>
                <w:rFonts w:ascii="Times New Roman" w:eastAsia="GungsuhChe" w:hAnsi="Times New Roman"/>
              </w:rPr>
              <w:lastRenderedPageBreak/>
              <w:t>Магнитное поле тока. Действие магнитного  поля на проводник с током.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lastRenderedPageBreak/>
              <w:t>25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Электромагнитная индукция. Опыты Фарадея. Электромагнитные колебания и волны.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6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Закон прямолинейного распространения света. Закон отражения света. Плоское зеркало. Преломление света. Дисперсия света.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>Линза. Фокусное расстояние линзы. Глаз как оптическая система. Оптические приборы.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1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GungsuhChe" w:hAnsi="Times New Roman"/>
              </w:rPr>
              <w:t xml:space="preserve">Итоговое тестирование по разделу </w:t>
            </w:r>
            <w:r w:rsidRPr="00CC1D3A">
              <w:rPr>
                <w:rFonts w:ascii="Times New Roman" w:eastAsia="GungsuhChe" w:hAnsi="Times New Roman"/>
                <w:lang w:val="en-US"/>
              </w:rPr>
              <w:t>III</w:t>
            </w:r>
            <w:r w:rsidRPr="00CC1D3A">
              <w:rPr>
                <w:rFonts w:ascii="Times New Roman" w:eastAsia="GungsuhChe" w:hAnsi="Times New Roman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CC1D3A">
              <w:rPr>
                <w:rFonts w:ascii="Times New Roman" w:eastAsia="Times New Roman" w:hAnsi="Times New Roman"/>
                <w:b/>
                <w:lang w:val="en-US"/>
              </w:rPr>
              <w:t>IV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jc w:val="center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  <w:b/>
              </w:rPr>
              <w:t>Квантовые явления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237"/>
        </w:trPr>
        <w:tc>
          <w:tcPr>
            <w:tcW w:w="960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29</w:t>
            </w:r>
          </w:p>
        </w:tc>
        <w:tc>
          <w:tcPr>
            <w:tcW w:w="4353" w:type="dxa"/>
            <w:tcBorders>
              <w:bottom w:val="single" w:sz="4" w:space="0" w:color="000000"/>
            </w:tcBorders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Радиоактивность. Опыты Резерфорда. Состав атомного ядра. Ядерные силы.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C1D3A">
              <w:rPr>
                <w:rFonts w:ascii="Times New Roman" w:eastAsia="Times New Roman" w:hAnsi="Times New Roman"/>
                <w:lang w:val="en-US"/>
              </w:rPr>
              <w:t>30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 xml:space="preserve">Итоговое тестирование по разделу </w:t>
            </w:r>
            <w:r w:rsidRPr="00CC1D3A">
              <w:rPr>
                <w:rFonts w:ascii="Times New Roman" w:eastAsia="Times New Roman" w:hAnsi="Times New Roman"/>
                <w:lang w:val="en-US"/>
              </w:rPr>
              <w:t>IV</w:t>
            </w:r>
            <w:r w:rsidRPr="00CC1D3A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69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CC1D3A">
              <w:rPr>
                <w:rFonts w:ascii="Times New Roman" w:eastAsia="Times New Roman" w:hAnsi="Times New Roman"/>
                <w:b/>
                <w:lang w:val="en-US"/>
              </w:rPr>
              <w:t>V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jc w:val="center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  <w:b/>
              </w:rPr>
              <w:t>Решение тестовых заданий по общему курсу физики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74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Диагностическая работа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169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Диагностическая работа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7"/>
        </w:trPr>
        <w:tc>
          <w:tcPr>
            <w:tcW w:w="960" w:type="dxa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4353" w:type="dxa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Диагностическая работа</w:t>
            </w:r>
          </w:p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8"/>
        </w:trPr>
        <w:tc>
          <w:tcPr>
            <w:tcW w:w="960" w:type="dxa"/>
            <w:vMerge w:val="restart"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4353" w:type="dxa"/>
            <w:vMerge w:val="restart"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GungsuhChe" w:hAnsi="Times New Roman"/>
              </w:rPr>
            </w:pPr>
            <w:r w:rsidRPr="00CC1D3A">
              <w:rPr>
                <w:rFonts w:ascii="Times New Roman" w:eastAsia="Times New Roman" w:hAnsi="Times New Roman"/>
              </w:rPr>
              <w:t>Диагностическая работа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E7AB1" w:rsidTr="00035712">
        <w:trPr>
          <w:trHeight w:val="81"/>
        </w:trPr>
        <w:tc>
          <w:tcPr>
            <w:tcW w:w="960" w:type="dxa"/>
            <w:vMerge/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53" w:type="dxa"/>
            <w:vMerge/>
          </w:tcPr>
          <w:p w:rsidR="00AE7AB1" w:rsidRPr="00CC1D3A" w:rsidRDefault="00AE7AB1" w:rsidP="00035712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100" w:beforeAutospacing="1" w:afterAutospacing="1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</w:tcBorders>
          </w:tcPr>
          <w:p w:rsidR="00AE7AB1" w:rsidRPr="00CC1D3A" w:rsidRDefault="00AE7AB1" w:rsidP="00035712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AE7AB1" w:rsidRDefault="00AE7AB1" w:rsidP="00AE7AB1"/>
    <w:p w:rsidR="00425DAF" w:rsidRDefault="00D763AB"/>
    <w:sectPr w:rsidR="00425DAF" w:rsidSect="002B63E1">
      <w:pgSz w:w="11906" w:h="16838"/>
      <w:pgMar w:top="567" w:right="850" w:bottom="993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B1"/>
    <w:rsid w:val="00031209"/>
    <w:rsid w:val="00A94A31"/>
    <w:rsid w:val="00AE7AB1"/>
    <w:rsid w:val="00C65EAD"/>
    <w:rsid w:val="00D763AB"/>
    <w:rsid w:val="00FD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A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7A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2022-12-29T09:07:00Z</dcterms:created>
  <dcterms:modified xsi:type="dcterms:W3CDTF">2022-12-29T10:05:00Z</dcterms:modified>
</cp:coreProperties>
</file>